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8334A9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D2263" w:rsidRPr="000D67AD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D2263" w:rsidRPr="00176133" w:rsidRDefault="004D226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17613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4BF2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C14BF2">
        <w:rPr>
          <w:b/>
          <w:sz w:val="24"/>
          <w:szCs w:val="24"/>
        </w:rPr>
        <w:t xml:space="preserve">заключения </w:t>
      </w:r>
      <w:r w:rsidR="00C14BF2" w:rsidRPr="00C14BF2">
        <w:rPr>
          <w:b/>
          <w:iCs/>
          <w:sz w:val="24"/>
          <w:szCs w:val="24"/>
          <w:lang w:eastAsia="ru-RU"/>
        </w:rPr>
        <w:t xml:space="preserve">Договора </w:t>
      </w:r>
      <w:r w:rsidR="00C14BF2" w:rsidRPr="00C14BF2">
        <w:rPr>
          <w:b/>
          <w:sz w:val="24"/>
          <w:szCs w:val="24"/>
        </w:rPr>
        <w:t xml:space="preserve">на оказание </w:t>
      </w:r>
      <w:r w:rsidR="00C14BF2" w:rsidRPr="00C14BF2">
        <w:rPr>
          <w:b/>
          <w:iCs/>
          <w:sz w:val="24"/>
          <w:szCs w:val="24"/>
          <w:lang w:eastAsia="ru-RU"/>
        </w:rPr>
        <w:t>услуг по разработке корпоративного сайта</w:t>
      </w:r>
      <w:r w:rsidR="00C14BF2" w:rsidRPr="00C14BF2">
        <w:rPr>
          <w:b/>
          <w:sz w:val="26"/>
          <w:szCs w:val="26"/>
        </w:rPr>
        <w:t xml:space="preserve"> </w:t>
      </w:r>
      <w:r w:rsidR="00C14BF2" w:rsidRPr="00C14BF2">
        <w:rPr>
          <w:b/>
          <w:sz w:val="24"/>
          <w:szCs w:val="24"/>
        </w:rPr>
        <w:t>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C14BF2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>
        <w:rPr>
          <w:iCs/>
          <w:sz w:val="24"/>
          <w:szCs w:val="24"/>
        </w:rPr>
        <w:t xml:space="preserve">, </w:t>
      </w:r>
      <w:r w:rsidRPr="008D6766">
        <w:rPr>
          <w:bCs w:val="0"/>
          <w:sz w:val="24"/>
          <w:szCs w:val="24"/>
        </w:rPr>
        <w:t>Извещением о проведении</w:t>
      </w:r>
      <w:r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C14BF2">
        <w:rPr>
          <w:bCs w:val="0"/>
          <w:sz w:val="24"/>
          <w:szCs w:val="24"/>
        </w:rPr>
        <w:t>опубликованным</w:t>
      </w:r>
      <w:r w:rsidRPr="00C14BF2">
        <w:rPr>
          <w:bCs w:val="0"/>
          <w:szCs w:val="24"/>
        </w:rPr>
        <w:t xml:space="preserve"> </w:t>
      </w:r>
      <w:r w:rsidR="00C14BF2" w:rsidRPr="00C14BF2">
        <w:rPr>
          <w:b/>
          <w:sz w:val="24"/>
          <w:szCs w:val="24"/>
        </w:rPr>
        <w:t>«02</w:t>
      </w:r>
      <w:r w:rsidRPr="00C14BF2">
        <w:rPr>
          <w:b/>
          <w:sz w:val="24"/>
          <w:szCs w:val="24"/>
        </w:rPr>
        <w:t xml:space="preserve">» </w:t>
      </w:r>
      <w:r w:rsidR="00C14BF2" w:rsidRPr="00C14BF2">
        <w:rPr>
          <w:b/>
          <w:sz w:val="24"/>
          <w:szCs w:val="24"/>
        </w:rPr>
        <w:t>апреля</w:t>
      </w:r>
      <w:r w:rsidRPr="00C14BF2">
        <w:rPr>
          <w:b/>
          <w:sz w:val="24"/>
          <w:szCs w:val="24"/>
        </w:rPr>
        <w:t xml:space="preserve"> </w:t>
      </w:r>
      <w:r w:rsidR="00176133" w:rsidRPr="00C14BF2">
        <w:rPr>
          <w:b/>
          <w:sz w:val="24"/>
          <w:szCs w:val="24"/>
        </w:rPr>
        <w:t>2018</w:t>
      </w:r>
      <w:r w:rsidRPr="00C14BF2">
        <w:rPr>
          <w:b/>
          <w:sz w:val="24"/>
          <w:szCs w:val="24"/>
        </w:rPr>
        <w:t xml:space="preserve"> г.</w:t>
      </w:r>
      <w:r w:rsidRPr="00C14BF2">
        <w:rPr>
          <w:sz w:val="24"/>
          <w:szCs w:val="24"/>
        </w:rPr>
        <w:t xml:space="preserve"> на официальном сайте (</w:t>
      </w:r>
      <w:hyperlink r:id="rId18" w:history="1">
        <w:r w:rsidRPr="00C14BF2">
          <w:rPr>
            <w:rStyle w:val="a7"/>
            <w:color w:val="auto"/>
            <w:sz w:val="24"/>
            <w:szCs w:val="24"/>
          </w:rPr>
          <w:t>www.zakupki.</w:t>
        </w:r>
        <w:r w:rsidRPr="00C14BF2">
          <w:rPr>
            <w:rStyle w:val="a7"/>
            <w:color w:val="auto"/>
            <w:sz w:val="24"/>
            <w:szCs w:val="24"/>
            <w:lang w:val="en-US"/>
          </w:rPr>
          <w:t>gov</w:t>
        </w:r>
        <w:r w:rsidRPr="00C14BF2">
          <w:rPr>
            <w:rStyle w:val="a7"/>
            <w:color w:val="auto"/>
            <w:sz w:val="24"/>
            <w:szCs w:val="24"/>
          </w:rPr>
          <w:t>.ru</w:t>
        </w:r>
      </w:hyperlink>
      <w:r w:rsidRPr="00C14BF2">
        <w:rPr>
          <w:sz w:val="24"/>
          <w:szCs w:val="24"/>
        </w:rPr>
        <w:t>),</w:t>
      </w:r>
      <w:r w:rsidRPr="00C14BF2">
        <w:rPr>
          <w:iCs/>
          <w:sz w:val="24"/>
          <w:szCs w:val="24"/>
        </w:rPr>
        <w:t xml:space="preserve"> </w:t>
      </w:r>
      <w:r w:rsidRPr="00C14BF2">
        <w:rPr>
          <w:sz w:val="24"/>
          <w:szCs w:val="24"/>
        </w:rPr>
        <w:t xml:space="preserve">на сайтах </w:t>
      </w:r>
      <w:r w:rsidRPr="00C14BF2">
        <w:rPr>
          <w:iCs/>
          <w:sz w:val="24"/>
          <w:szCs w:val="24"/>
        </w:rPr>
        <w:t>ПАО «МРСК Центра»</w:t>
      </w:r>
      <w:r w:rsidRPr="00C14BF2">
        <w:rPr>
          <w:sz w:val="24"/>
          <w:szCs w:val="24"/>
        </w:rPr>
        <w:t xml:space="preserve"> (</w:t>
      </w:r>
      <w:hyperlink r:id="rId19" w:history="1">
        <w:r w:rsidRPr="00C14BF2">
          <w:rPr>
            <w:rStyle w:val="a7"/>
            <w:sz w:val="24"/>
            <w:szCs w:val="24"/>
          </w:rPr>
          <w:t>www.mrsk-1.ru</w:t>
        </w:r>
      </w:hyperlink>
      <w:r w:rsidRPr="00C14BF2">
        <w:rPr>
          <w:sz w:val="24"/>
          <w:szCs w:val="24"/>
        </w:rPr>
        <w:t xml:space="preserve">) и </w:t>
      </w:r>
      <w:r w:rsidRPr="00C14BF2">
        <w:rPr>
          <w:snapToGrid w:val="0"/>
          <w:sz w:val="24"/>
          <w:szCs w:val="24"/>
        </w:rPr>
        <w:t>ПАО «МРСК Центра и Приволжья»</w:t>
      </w:r>
      <w:r w:rsidRPr="00C14BF2">
        <w:rPr>
          <w:sz w:val="24"/>
          <w:szCs w:val="24"/>
        </w:rPr>
        <w:t xml:space="preserve"> (http://www.mrsk</w:t>
      </w:r>
      <w:r w:rsidRPr="008D6766">
        <w:rPr>
          <w:sz w:val="24"/>
          <w:szCs w:val="24"/>
        </w:rPr>
        <w:t xml:space="preserve">-cp.ru), на сайте ЭТП, указанном в п. </w:t>
      </w:r>
      <w:r>
        <w:fldChar w:fldCharType="begin"/>
      </w:r>
      <w:r>
        <w:rPr>
          <w:sz w:val="24"/>
          <w:szCs w:val="24"/>
        </w:rPr>
        <w:instrText xml:space="preserve"> REF _Ref440269836 \r \h </w:instrText>
      </w:r>
      <w:r>
        <w:fldChar w:fldCharType="separate"/>
      </w:r>
      <w:r w:rsidR="007A50C6">
        <w:rPr>
          <w:sz w:val="24"/>
          <w:szCs w:val="24"/>
        </w:rPr>
        <w:t>1.1.2</w:t>
      </w:r>
      <w:r>
        <w:fldChar w:fldCharType="end"/>
      </w:r>
      <w:r>
        <w:t xml:space="preserve"> </w:t>
      </w:r>
      <w:r w:rsidRPr="008D6766">
        <w:rPr>
          <w:sz w:val="24"/>
          <w:szCs w:val="24"/>
        </w:rPr>
        <w:t xml:space="preserve">настоящей Документации, </w:t>
      </w:r>
      <w:r w:rsidRPr="008D6766">
        <w:rPr>
          <w:iCs/>
          <w:sz w:val="24"/>
          <w:szCs w:val="24"/>
        </w:rPr>
        <w:t xml:space="preserve"> приг</w:t>
      </w:r>
      <w:r w:rsidRPr="008D6766">
        <w:rPr>
          <w:sz w:val="24"/>
          <w:szCs w:val="24"/>
        </w:rPr>
        <w:t>ласило юридических лиц и физических лиц (в т. ч.</w:t>
      </w:r>
      <w:r w:rsidRPr="00382A07">
        <w:rPr>
          <w:sz w:val="24"/>
          <w:szCs w:val="24"/>
        </w:rPr>
        <w:t xml:space="preserve"> индивидуальных предпринимателей) (далее – Участники) к участию в процедуре </w:t>
      </w:r>
      <w:r w:rsidRPr="00C14BF2">
        <w:rPr>
          <w:sz w:val="24"/>
          <w:szCs w:val="24"/>
        </w:rPr>
        <w:t xml:space="preserve">Открытого запроса предложений (далее – запрос предложений) на право заключения </w:t>
      </w:r>
      <w:r w:rsidR="00C14BF2" w:rsidRPr="00C14BF2">
        <w:rPr>
          <w:iCs/>
          <w:sz w:val="24"/>
          <w:szCs w:val="24"/>
          <w:lang w:eastAsia="ru-RU"/>
        </w:rPr>
        <w:t xml:space="preserve">Договора </w:t>
      </w:r>
      <w:r w:rsidR="00C14BF2" w:rsidRPr="00C14BF2">
        <w:rPr>
          <w:sz w:val="24"/>
          <w:szCs w:val="24"/>
        </w:rPr>
        <w:t xml:space="preserve">на оказание </w:t>
      </w:r>
      <w:r w:rsidR="00C14BF2" w:rsidRPr="00C14BF2">
        <w:rPr>
          <w:iCs/>
          <w:sz w:val="24"/>
          <w:szCs w:val="24"/>
          <w:lang w:eastAsia="ru-RU"/>
        </w:rPr>
        <w:t>услуг по разработке корпоративного сайта</w:t>
      </w:r>
      <w:r w:rsidR="00C14BF2" w:rsidRPr="00C14BF2">
        <w:rPr>
          <w:sz w:val="24"/>
          <w:szCs w:val="24"/>
        </w:rPr>
        <w:t xml:space="preserve"> </w:t>
      </w:r>
      <w:r w:rsidRPr="00C14BF2">
        <w:rPr>
          <w:sz w:val="24"/>
          <w:szCs w:val="24"/>
        </w:rPr>
        <w:t>для нужд</w:t>
      </w:r>
      <w:r w:rsidR="00C14BF2" w:rsidRPr="00C14BF2">
        <w:rPr>
          <w:sz w:val="24"/>
          <w:szCs w:val="24"/>
        </w:rPr>
        <w:t xml:space="preserve"> ПАО «МРСК Центра и Приволжья»</w:t>
      </w:r>
      <w:r w:rsidRPr="00C14BF2">
        <w:rPr>
          <w:sz w:val="24"/>
          <w:szCs w:val="24"/>
        </w:rPr>
        <w:t xml:space="preserve">, расположенного по адресу: </w:t>
      </w:r>
      <w:r w:rsidR="00C14BF2" w:rsidRPr="00C14BF2">
        <w:rPr>
          <w:sz w:val="24"/>
          <w:szCs w:val="24"/>
        </w:rPr>
        <w:t>РФ, 603950, г. Нижний Новгород, ул. Рождественская, 33</w:t>
      </w:r>
      <w:r w:rsidR="00C14BF2" w:rsidRPr="00C14BF2">
        <w:rPr>
          <w:sz w:val="24"/>
          <w:szCs w:val="24"/>
        </w:rPr>
        <w:t>.</w:t>
      </w:r>
      <w:r w:rsidRPr="00C14BF2">
        <w:rPr>
          <w:sz w:val="24"/>
          <w:szCs w:val="24"/>
        </w:rPr>
        <w:t xml:space="preserve"> </w:t>
      </w:r>
      <w:r w:rsidRPr="00C14BF2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C14BF2">
        <w:rPr>
          <w:sz w:val="24"/>
          <w:szCs w:val="24"/>
        </w:rPr>
        <w:t>ПАО</w:t>
      </w:r>
      <w:r w:rsidRPr="008D6766">
        <w:rPr>
          <w:sz w:val="24"/>
          <w:szCs w:val="24"/>
        </w:rPr>
        <w:t xml:space="preserve"> «МРСК Центра»</w:t>
      </w:r>
      <w:r w:rsidRPr="00B31968">
        <w:rPr>
          <w:sz w:val="24"/>
          <w:szCs w:val="24"/>
        </w:rPr>
        <w:t>, расположенн</w:t>
      </w:r>
      <w:r>
        <w:rPr>
          <w:sz w:val="24"/>
          <w:szCs w:val="24"/>
        </w:rPr>
        <w:t>ое</w:t>
      </w:r>
      <w:r w:rsidRPr="00B31968">
        <w:rPr>
          <w:sz w:val="24"/>
          <w:szCs w:val="24"/>
        </w:rPr>
        <w:t xml:space="preserve"> по адресу: РФ, 127018, г. Москва, ул. 2-я Ямская, </w:t>
      </w:r>
      <w:r w:rsidRPr="008D6766">
        <w:rPr>
          <w:sz w:val="24"/>
          <w:szCs w:val="24"/>
        </w:rPr>
        <w:t xml:space="preserve">(далее – </w:t>
      </w:r>
      <w:r w:rsidRPr="00C14BF2">
        <w:rPr>
          <w:sz w:val="24"/>
          <w:szCs w:val="24"/>
        </w:rPr>
        <w:t>Организатор) (</w:t>
      </w:r>
      <w:r w:rsidRPr="00C14BF2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C14BF2">
        <w:rPr>
          <w:sz w:val="24"/>
          <w:szCs w:val="24"/>
        </w:rPr>
        <w:t xml:space="preserve">адрес электронной почты: </w:t>
      </w:r>
      <w:hyperlink r:id="rId20" w:history="1">
        <w:r w:rsidRPr="00C14BF2">
          <w:rPr>
            <w:rStyle w:val="a7"/>
            <w:sz w:val="24"/>
            <w:szCs w:val="24"/>
          </w:rPr>
          <w:t>Gornostaeva.TV@mrsk-1.ru</w:t>
        </w:r>
      </w:hyperlink>
      <w:r w:rsidR="00717F60" w:rsidRPr="00C14BF2">
        <w:rPr>
          <w:iCs/>
          <w:sz w:val="24"/>
          <w:szCs w:val="24"/>
        </w:rPr>
        <w:t>, ответственное лицо –</w:t>
      </w:r>
      <w:r w:rsidR="00C14BF2" w:rsidRPr="00C14BF2">
        <w:rPr>
          <w:iCs/>
          <w:sz w:val="24"/>
          <w:szCs w:val="24"/>
        </w:rPr>
        <w:t xml:space="preserve"> </w:t>
      </w:r>
      <w:r w:rsidR="004030CB" w:rsidRPr="00C14BF2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21" w:history="1">
        <w:r w:rsidR="004030CB" w:rsidRPr="00C14BF2">
          <w:rPr>
            <w:rStyle w:val="a7"/>
            <w:sz w:val="24"/>
            <w:szCs w:val="24"/>
          </w:rPr>
          <w:t>Stotskaya.EY@mrsk-1.ru</w:t>
        </w:r>
      </w:hyperlink>
      <w:r w:rsidR="004030CB" w:rsidRPr="00C14BF2">
        <w:rPr>
          <w:rStyle w:val="a7"/>
        </w:rPr>
        <w:t>)</w:t>
      </w:r>
      <w:r w:rsidR="004030CB" w:rsidRPr="00C14BF2">
        <w:rPr>
          <w:rStyle w:val="a7"/>
          <w:color w:val="auto"/>
        </w:rPr>
        <w:t>)</w:t>
      </w:r>
      <w:r w:rsidR="004030CB" w:rsidRPr="00C14BF2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C14BF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4BF2">
        <w:rPr>
          <w:sz w:val="24"/>
          <w:szCs w:val="24"/>
        </w:rPr>
        <w:t xml:space="preserve">Настоящий </w:t>
      </w:r>
      <w:r w:rsidR="004B5EB3" w:rsidRPr="00C14BF2">
        <w:rPr>
          <w:sz w:val="24"/>
          <w:szCs w:val="24"/>
        </w:rPr>
        <w:t>З</w:t>
      </w:r>
      <w:r w:rsidRPr="00C14BF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4BF2">
        <w:rPr>
          <w:sz w:val="24"/>
          <w:szCs w:val="24"/>
        </w:rPr>
        <w:t>электронной торговой площадк</w:t>
      </w:r>
      <w:r w:rsidR="00414AB1" w:rsidRPr="00C14BF2">
        <w:rPr>
          <w:sz w:val="24"/>
          <w:szCs w:val="24"/>
        </w:rPr>
        <w:t>и</w:t>
      </w:r>
      <w:r w:rsidR="00702B2C" w:rsidRPr="00C14BF2">
        <w:rPr>
          <w:sz w:val="24"/>
          <w:szCs w:val="24"/>
        </w:rPr>
        <w:t xml:space="preserve"> </w:t>
      </w:r>
      <w:r w:rsidR="000D70B6" w:rsidRPr="00C14BF2">
        <w:rPr>
          <w:sz w:val="24"/>
          <w:szCs w:val="24"/>
        </w:rPr>
        <w:t>П</w:t>
      </w:r>
      <w:r w:rsidR="00702B2C" w:rsidRPr="00C14BF2">
        <w:rPr>
          <w:sz w:val="24"/>
          <w:szCs w:val="24"/>
        </w:rPr>
        <w:t xml:space="preserve">АО «Россети» </w:t>
      </w:r>
      <w:hyperlink r:id="rId22" w:history="1">
        <w:r w:rsidR="00862664" w:rsidRPr="00C14BF2">
          <w:rPr>
            <w:rStyle w:val="a7"/>
            <w:sz w:val="24"/>
            <w:szCs w:val="24"/>
          </w:rPr>
          <w:t>etp.rosseti.ru</w:t>
        </w:r>
      </w:hyperlink>
      <w:r w:rsidR="00862664" w:rsidRPr="00C14BF2">
        <w:rPr>
          <w:sz w:val="24"/>
          <w:szCs w:val="24"/>
        </w:rPr>
        <w:t xml:space="preserve"> </w:t>
      </w:r>
      <w:r w:rsidR="00702B2C" w:rsidRPr="00C14BF2">
        <w:rPr>
          <w:sz w:val="24"/>
          <w:szCs w:val="24"/>
        </w:rPr>
        <w:t>(далее — ЭТП)</w:t>
      </w:r>
      <w:r w:rsidR="005B75A6" w:rsidRPr="00C14BF2">
        <w:rPr>
          <w:sz w:val="24"/>
          <w:szCs w:val="24"/>
        </w:rPr>
        <w:t>.</w:t>
      </w:r>
      <w:bookmarkEnd w:id="14"/>
    </w:p>
    <w:p w:rsidR="00717F60" w:rsidRPr="00C14BF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4BF2">
        <w:rPr>
          <w:sz w:val="24"/>
          <w:szCs w:val="24"/>
        </w:rPr>
        <w:t>Заказчик</w:t>
      </w:r>
      <w:r w:rsidR="00702B2C" w:rsidRPr="00C14BF2">
        <w:rPr>
          <w:sz w:val="24"/>
          <w:szCs w:val="24"/>
        </w:rPr>
        <w:t xml:space="preserve">: </w:t>
      </w:r>
      <w:r w:rsidRPr="00C14BF2">
        <w:rPr>
          <w:sz w:val="24"/>
          <w:szCs w:val="24"/>
        </w:rPr>
        <w:t xml:space="preserve"> </w:t>
      </w:r>
      <w:bookmarkEnd w:id="15"/>
      <w:r w:rsidR="00BE6980" w:rsidRPr="00C14BF2">
        <w:rPr>
          <w:sz w:val="24"/>
          <w:szCs w:val="24"/>
        </w:rPr>
        <w:t>ПАО «МРСК Центра и Приволжья».</w:t>
      </w:r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4BF2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4BF2">
        <w:rPr>
          <w:b/>
          <w:sz w:val="24"/>
          <w:szCs w:val="24"/>
          <w:u w:val="single"/>
        </w:rPr>
        <w:t>Лот №1:</w:t>
      </w:r>
      <w:r w:rsidR="00717F60" w:rsidRPr="00C14BF2">
        <w:rPr>
          <w:sz w:val="24"/>
          <w:szCs w:val="24"/>
        </w:rPr>
        <w:t xml:space="preserve"> право заключения </w:t>
      </w:r>
      <w:bookmarkEnd w:id="17"/>
      <w:r w:rsidR="00C14BF2" w:rsidRPr="00C14BF2">
        <w:rPr>
          <w:iCs/>
          <w:sz w:val="24"/>
          <w:szCs w:val="24"/>
          <w:lang w:eastAsia="ru-RU"/>
        </w:rPr>
        <w:t xml:space="preserve">Договора </w:t>
      </w:r>
      <w:r w:rsidR="00C14BF2" w:rsidRPr="00C14BF2">
        <w:rPr>
          <w:sz w:val="24"/>
          <w:szCs w:val="24"/>
        </w:rPr>
        <w:t xml:space="preserve">на оказание </w:t>
      </w:r>
      <w:r w:rsidR="00C14BF2" w:rsidRPr="00C14BF2">
        <w:rPr>
          <w:iCs/>
          <w:sz w:val="24"/>
          <w:szCs w:val="24"/>
          <w:lang w:eastAsia="ru-RU"/>
        </w:rPr>
        <w:t>услуг по разработке корпоративного сайта</w:t>
      </w:r>
      <w:r w:rsidR="00C14BF2" w:rsidRPr="00C14BF2">
        <w:rPr>
          <w:sz w:val="26"/>
          <w:szCs w:val="26"/>
        </w:rPr>
        <w:t xml:space="preserve"> </w:t>
      </w:r>
      <w:r w:rsidR="00C14BF2" w:rsidRPr="00C14BF2">
        <w:rPr>
          <w:sz w:val="24"/>
          <w:szCs w:val="24"/>
        </w:rPr>
        <w:t>для нужд ПАО «МРСК Центра и Приволжья»</w:t>
      </w:r>
      <w:r w:rsidR="00702B2C" w:rsidRPr="00C14BF2">
        <w:rPr>
          <w:sz w:val="24"/>
          <w:szCs w:val="24"/>
        </w:rPr>
        <w:t>.</w:t>
      </w:r>
    </w:p>
    <w:p w:rsidR="008C4223" w:rsidRPr="00C14BF2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4BF2">
        <w:rPr>
          <w:sz w:val="24"/>
          <w:szCs w:val="24"/>
        </w:rPr>
        <w:t xml:space="preserve">Количество лотов: </w:t>
      </w:r>
      <w:r w:rsidRPr="00C14BF2">
        <w:rPr>
          <w:b/>
          <w:sz w:val="24"/>
          <w:szCs w:val="24"/>
        </w:rPr>
        <w:t>1 (один)</w:t>
      </w:r>
      <w:r w:rsidRPr="00C14BF2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14BF2">
        <w:rPr>
          <w:sz w:val="24"/>
          <w:szCs w:val="24"/>
        </w:rPr>
        <w:t xml:space="preserve">Частичное </w:t>
      </w:r>
      <w:r w:rsidR="00366652" w:rsidRPr="00C14BF2">
        <w:rPr>
          <w:sz w:val="24"/>
          <w:szCs w:val="24"/>
        </w:rPr>
        <w:t xml:space="preserve">оказание </w:t>
      </w:r>
      <w:r w:rsidR="00AD3EBC" w:rsidRPr="00C14BF2">
        <w:rPr>
          <w:sz w:val="24"/>
          <w:szCs w:val="24"/>
        </w:rPr>
        <w:t>услуг</w:t>
      </w:r>
      <w:r w:rsidRPr="00C14BF2">
        <w:rPr>
          <w:sz w:val="24"/>
          <w:szCs w:val="24"/>
        </w:rPr>
        <w:t xml:space="preserve"> не допускается.</w:t>
      </w:r>
    </w:p>
    <w:p w:rsidR="00717F60" w:rsidRPr="00C14BF2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C14BF2">
        <w:rPr>
          <w:sz w:val="24"/>
          <w:szCs w:val="24"/>
        </w:rPr>
        <w:t>Сроки</w:t>
      </w:r>
      <w:r w:rsidR="00717F60" w:rsidRPr="00C14BF2">
        <w:rPr>
          <w:sz w:val="24"/>
          <w:szCs w:val="24"/>
        </w:rPr>
        <w:t xml:space="preserve"> </w:t>
      </w:r>
      <w:r w:rsidR="00366652" w:rsidRPr="00C14BF2">
        <w:rPr>
          <w:sz w:val="24"/>
          <w:szCs w:val="24"/>
        </w:rPr>
        <w:t>оказания услуг</w:t>
      </w:r>
      <w:r w:rsidR="00717F60" w:rsidRPr="00C14BF2">
        <w:rPr>
          <w:sz w:val="24"/>
          <w:szCs w:val="24"/>
        </w:rPr>
        <w:t>:</w:t>
      </w:r>
      <w:bookmarkEnd w:id="19"/>
      <w:r w:rsidR="00C14BF2" w:rsidRPr="00C14BF2">
        <w:rPr>
          <w:sz w:val="24"/>
          <w:szCs w:val="24"/>
        </w:rPr>
        <w:t xml:space="preserve"> </w:t>
      </w:r>
      <w:r w:rsidR="00C14BF2" w:rsidRPr="00C14BF2">
        <w:rPr>
          <w:sz w:val="24"/>
          <w:szCs w:val="24"/>
        </w:rPr>
        <w:t>16.05.2018 г.</w:t>
      </w:r>
      <w:r w:rsidR="00C14BF2" w:rsidRPr="00C14BF2">
        <w:rPr>
          <w:sz w:val="24"/>
          <w:szCs w:val="24"/>
        </w:rPr>
        <w:t xml:space="preserve">- </w:t>
      </w:r>
      <w:r w:rsidR="00C14BF2" w:rsidRPr="00C14BF2">
        <w:rPr>
          <w:sz w:val="24"/>
          <w:szCs w:val="24"/>
        </w:rPr>
        <w:t>31.12.2018 г.</w:t>
      </w:r>
    </w:p>
    <w:p w:rsidR="008D2928" w:rsidRPr="00C14BF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C14BF2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C14BF2">
        <w:rPr>
          <w:sz w:val="24"/>
          <w:szCs w:val="24"/>
        </w:rPr>
        <w:t>территории Р</w:t>
      </w:r>
      <w:r w:rsidR="00A0540E" w:rsidRPr="00C14BF2">
        <w:rPr>
          <w:sz w:val="24"/>
          <w:szCs w:val="24"/>
        </w:rPr>
        <w:t xml:space="preserve">оссийской </w:t>
      </w:r>
      <w:r w:rsidR="00425F34" w:rsidRPr="00C14BF2">
        <w:rPr>
          <w:sz w:val="24"/>
          <w:szCs w:val="24"/>
        </w:rPr>
        <w:t>Ф</w:t>
      </w:r>
      <w:r w:rsidR="00A0540E" w:rsidRPr="00C14BF2">
        <w:rPr>
          <w:sz w:val="24"/>
          <w:szCs w:val="24"/>
        </w:rPr>
        <w:t>едерации</w:t>
      </w:r>
      <w:r w:rsidRPr="00C14BF2">
        <w:rPr>
          <w:sz w:val="24"/>
          <w:szCs w:val="24"/>
        </w:rPr>
        <w:t>.</w:t>
      </w:r>
      <w:bookmarkEnd w:id="20"/>
    </w:p>
    <w:p w:rsidR="00717F60" w:rsidRPr="00C14BF2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</w:t>
      </w:r>
      <w:r w:rsidR="00366652" w:rsidRPr="00C14BF2">
        <w:rPr>
          <w:iCs/>
          <w:sz w:val="24"/>
          <w:szCs w:val="24"/>
        </w:rPr>
        <w:t>течение 30 (тридцати) рабочих дней с момента подписания Сторонами Акта об оказании услуг и предоставления счет – фактуры</w:t>
      </w:r>
      <w:r w:rsidRPr="00C14BF2">
        <w:rPr>
          <w:iCs/>
          <w:sz w:val="24"/>
          <w:szCs w:val="24"/>
        </w:rPr>
        <w:t>.</w:t>
      </w:r>
      <w:bookmarkEnd w:id="21"/>
      <w:r w:rsidR="00691FB1" w:rsidRPr="00C14BF2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7A50C6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7A50C6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7A50C6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7A50C6" w:rsidRPr="007A50C6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7A50C6" w:rsidRPr="007A50C6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A50C6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7A50C6" w:rsidRPr="007A50C6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7A50C6" w:rsidRPr="007A50C6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7A50C6" w:rsidRPr="007A50C6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7A50C6" w:rsidRPr="007A50C6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A50C6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A50C6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A50C6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A50C6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A50C6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A50C6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A50C6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A50C6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  <w:bookmarkStart w:id="293" w:name="_GoBack"/>
      <w:bookmarkEnd w:id="293"/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7A50C6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7A50C6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7A50C6" w:rsidRPr="007A50C6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7A50C6" w:rsidRPr="007A50C6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7A50C6" w:rsidRPr="007A50C6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7A50C6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14BF2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4BF2">
        <w:rPr>
          <w:bCs w:val="0"/>
          <w:sz w:val="24"/>
          <w:szCs w:val="24"/>
        </w:rPr>
        <w:t xml:space="preserve">Начальная (максимальная) цена </w:t>
      </w:r>
      <w:r w:rsidR="00123C70" w:rsidRPr="00C14BF2">
        <w:rPr>
          <w:bCs w:val="0"/>
          <w:sz w:val="24"/>
          <w:szCs w:val="24"/>
        </w:rPr>
        <w:t>Договор</w:t>
      </w:r>
      <w:r w:rsidRPr="00C14BF2">
        <w:rPr>
          <w:bCs w:val="0"/>
          <w:sz w:val="24"/>
          <w:szCs w:val="24"/>
        </w:rPr>
        <w:t>а</w:t>
      </w:r>
      <w:r w:rsidR="00216641" w:rsidRPr="00C14BF2">
        <w:rPr>
          <w:bCs w:val="0"/>
          <w:sz w:val="24"/>
          <w:szCs w:val="24"/>
        </w:rPr>
        <w:t>:</w:t>
      </w:r>
    </w:p>
    <w:p w:rsidR="00CE0B07" w:rsidRPr="00C14BF2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C14BF2">
        <w:rPr>
          <w:b/>
          <w:bCs w:val="0"/>
          <w:sz w:val="24"/>
          <w:szCs w:val="24"/>
          <w:u w:val="single"/>
        </w:rPr>
        <w:t>По Лоту №1:</w:t>
      </w:r>
      <w:r w:rsidR="00717F60" w:rsidRPr="00C14BF2">
        <w:rPr>
          <w:bCs w:val="0"/>
          <w:sz w:val="24"/>
          <w:szCs w:val="24"/>
        </w:rPr>
        <w:t xml:space="preserve"> </w:t>
      </w:r>
      <w:r w:rsidR="00C14BF2" w:rsidRPr="00C14BF2">
        <w:rPr>
          <w:b/>
          <w:sz w:val="24"/>
          <w:szCs w:val="24"/>
        </w:rPr>
        <w:t xml:space="preserve">4 784 000,00 </w:t>
      </w:r>
      <w:r w:rsidR="00C14BF2" w:rsidRPr="00C14BF2">
        <w:rPr>
          <w:sz w:val="24"/>
          <w:szCs w:val="24"/>
        </w:rPr>
        <w:t>(четыре миллиона семьсот восемьдесят четыре тысячи) рублей 00 копеек РФ, без учета НДС; НДС составляет</w:t>
      </w:r>
      <w:r w:rsidR="00C14BF2" w:rsidRPr="00C14BF2">
        <w:rPr>
          <w:b/>
          <w:sz w:val="24"/>
          <w:szCs w:val="24"/>
        </w:rPr>
        <w:t xml:space="preserve"> 861 120,00 </w:t>
      </w:r>
      <w:r w:rsidR="00C14BF2" w:rsidRPr="00C14BF2">
        <w:rPr>
          <w:sz w:val="24"/>
          <w:szCs w:val="24"/>
        </w:rPr>
        <w:t>(восемьсот шестьдесят одна тысячa сто двадцать) рублей 00 копеек РФ;</w:t>
      </w:r>
      <w:r w:rsidR="00C14BF2" w:rsidRPr="00C14BF2">
        <w:rPr>
          <w:b/>
          <w:sz w:val="24"/>
          <w:szCs w:val="24"/>
        </w:rPr>
        <w:t xml:space="preserve"> 5 645 120,00 </w:t>
      </w:r>
      <w:r w:rsidR="00C14BF2" w:rsidRPr="00C14BF2">
        <w:rPr>
          <w:sz w:val="24"/>
          <w:szCs w:val="24"/>
        </w:rPr>
        <w:t>(пять миллионов шестьсот сорок пять тысяч сто двадцать)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4BF2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5.1</w:t>
      </w:r>
      <w:r w:rsidR="00805D87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</w:t>
      </w:r>
      <w:r w:rsidRPr="00C14BF2">
        <w:rPr>
          <w:sz w:val="24"/>
          <w:szCs w:val="24"/>
        </w:rPr>
        <w:t xml:space="preserve">указанных в п. </w:t>
      </w:r>
      <w:r w:rsidR="00805D87" w:rsidRPr="00C14BF2">
        <w:fldChar w:fldCharType="begin"/>
      </w:r>
      <w:r w:rsidR="00805D87" w:rsidRPr="00C14BF2">
        <w:instrText xml:space="preserve"> REF _Ref440275279 \r \h  \* MERGEFORMAT </w:instrText>
      </w:r>
      <w:r w:rsidR="00805D87" w:rsidRPr="00C14BF2">
        <w:fldChar w:fldCharType="separate"/>
      </w:r>
      <w:r w:rsidR="007A50C6" w:rsidRPr="00C14BF2">
        <w:rPr>
          <w:sz w:val="24"/>
          <w:szCs w:val="24"/>
        </w:rPr>
        <w:t>1.1.4</w:t>
      </w:r>
      <w:r w:rsidR="00805D87" w:rsidRPr="00C14BF2">
        <w:fldChar w:fldCharType="end"/>
      </w:r>
      <w:r w:rsidRPr="00C14BF2">
        <w:rPr>
          <w:sz w:val="24"/>
          <w:szCs w:val="24"/>
        </w:rPr>
        <w:t xml:space="preserve"> и разделе </w:t>
      </w:r>
      <w:r w:rsidR="00805D87" w:rsidRPr="00C14BF2">
        <w:fldChar w:fldCharType="begin"/>
      </w:r>
      <w:r w:rsidR="00805D87" w:rsidRPr="00C14BF2">
        <w:instrText xml:space="preserve"> REF _Ref440270568 \r \h  \* MERGEFORMAT </w:instrText>
      </w:r>
      <w:r w:rsidR="00805D87" w:rsidRPr="00C14BF2">
        <w:fldChar w:fldCharType="separate"/>
      </w:r>
      <w:r w:rsidR="007A50C6" w:rsidRPr="00C14BF2">
        <w:t>4</w:t>
      </w:r>
      <w:r w:rsidR="00805D87" w:rsidRPr="00C14BF2">
        <w:fldChar w:fldCharType="end"/>
      </w:r>
      <w:r w:rsidRPr="00C14BF2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5.12</w:t>
      </w:r>
      <w:r w:rsidR="007A50C6">
        <w:t>.2.18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6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AE1D21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7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7A50C6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 xml:space="preserve">желательное требование, </w:t>
      </w:r>
      <w:r w:rsidR="00240E62" w:rsidRPr="00090FCB">
        <w:rPr>
          <w:sz w:val="24"/>
          <w:szCs w:val="24"/>
        </w:rPr>
        <w:lastRenderedPageBreak/>
        <w:t>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7A50C6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7A50C6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E71A48">
        <w:rPr>
          <w:bCs w:val="0"/>
          <w:sz w:val="24"/>
          <w:szCs w:val="24"/>
        </w:rPr>
        <w:lastRenderedPageBreak/>
        <w:t>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val="en-US"/>
        </w:rPr>
        <w:t>a</w:t>
      </w:r>
      <w:r w:rsidR="007A50C6" w:rsidRPr="007A50C6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val="en-US"/>
        </w:rPr>
        <w:t>g</w:t>
      </w:r>
      <w:r w:rsidR="007A50C6" w:rsidRPr="007A50C6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</w:t>
      </w:r>
      <w:r w:rsidRPr="00E71A48">
        <w:rPr>
          <w:bCs w:val="0"/>
          <w:sz w:val="24"/>
          <w:szCs w:val="24"/>
        </w:rPr>
        <w:lastRenderedPageBreak/>
        <w:t xml:space="preserve">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7A50C6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7A50C6" w:rsidRPr="007A50C6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7A50C6">
      <w:pPr>
        <w:widowControl w:val="0"/>
        <w:numPr>
          <w:ilvl w:val="5"/>
          <w:numId w:val="88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том числе в процессе проведения переторжки, в </w:t>
      </w:r>
      <w:r w:rsidRPr="00AE1D21">
        <w:rPr>
          <w:bCs w:val="0"/>
          <w:sz w:val="24"/>
          <w:szCs w:val="24"/>
        </w:rPr>
        <w:lastRenderedPageBreak/>
        <w:t>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7A50C6">
      <w:pPr>
        <w:widowControl w:val="0"/>
        <w:numPr>
          <w:ilvl w:val="4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-3.3.14.3</w:t>
      </w:r>
      <w:r w:rsidR="007A50C6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C14BF2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7A50C6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C14BF2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805D87" w:rsidRPr="00C14BF2">
        <w:fldChar w:fldCharType="begin"/>
      </w:r>
      <w:r w:rsidR="00805D87" w:rsidRPr="00C14BF2">
        <w:instrText xml:space="preserve"> REF _Ref440289953 \r \h  \* MERGEFORMAT </w:instrText>
      </w:r>
      <w:r w:rsidR="00805D87" w:rsidRPr="00C14BF2">
        <w:fldChar w:fldCharType="separate"/>
      </w:r>
      <w:r w:rsidR="007A50C6" w:rsidRPr="00C14BF2">
        <w:rPr>
          <w:bCs w:val="0"/>
          <w:sz w:val="24"/>
          <w:szCs w:val="24"/>
        </w:rPr>
        <w:t>3.4.1.3</w:t>
      </w:r>
      <w:r w:rsidR="00805D87" w:rsidRPr="00C14BF2">
        <w:fldChar w:fldCharType="end"/>
      </w:r>
      <w:r w:rsidRPr="00C14BF2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C14BF2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C14BF2">
        <w:rPr>
          <w:bCs w:val="0"/>
          <w:sz w:val="24"/>
          <w:szCs w:val="24"/>
        </w:rPr>
        <w:t>Горностаева</w:t>
      </w:r>
      <w:r w:rsidR="00BB6553" w:rsidRPr="00C14BF2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C14BF2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7A50C6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C14BF2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C14BF2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805D87" w:rsidRPr="00C14BF2">
        <w:fldChar w:fldCharType="begin"/>
      </w:r>
      <w:r w:rsidR="00805D87" w:rsidRPr="00C14BF2">
        <w:instrText xml:space="preserve"> REF _Ref55335823 \r \h  \* MERGEFORMAT </w:instrText>
      </w:r>
      <w:r w:rsidR="00805D87" w:rsidRPr="00C14BF2">
        <w:fldChar w:fldCharType="separate"/>
      </w:r>
      <w:r w:rsidR="007A50C6" w:rsidRPr="00C14BF2">
        <w:rPr>
          <w:rFonts w:eastAsia="Calibri"/>
          <w:szCs w:val="24"/>
          <w:lang w:eastAsia="en-US"/>
        </w:rPr>
        <w:t>5.7</w:t>
      </w:r>
      <w:r w:rsidR="00805D87" w:rsidRPr="00C14BF2">
        <w:fldChar w:fldCharType="end"/>
      </w:r>
      <w:r w:rsidRPr="00C14BF2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C14BF2">
        <w:rPr>
          <w:rFonts w:eastAsia="Calibri"/>
          <w:szCs w:val="24"/>
          <w:lang w:eastAsia="en-US"/>
        </w:rPr>
        <w:t>Горностаевой</w:t>
      </w:r>
      <w:r w:rsidRPr="00C14BF2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8" w:history="1">
        <w:r w:rsidR="00671D02" w:rsidRPr="00C14BF2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C14BF2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C14BF2">
        <w:rPr>
          <w:szCs w:val="24"/>
        </w:rPr>
        <w:t xml:space="preserve">Организатора </w:t>
      </w:r>
      <w:r w:rsidRPr="00C14BF2">
        <w:rPr>
          <w:szCs w:val="24"/>
        </w:rPr>
        <w:t xml:space="preserve">до момента истечения срока окончания приема заявок (п. </w:t>
      </w:r>
      <w:r w:rsidR="00805D87" w:rsidRPr="00C14BF2">
        <w:fldChar w:fldCharType="begin"/>
      </w:r>
      <w:r w:rsidR="00805D87" w:rsidRPr="00C14BF2">
        <w:instrText xml:space="preserve"> REF _Ref440289953 \r \h  \* MERGEFORMAT </w:instrText>
      </w:r>
      <w:r w:rsidR="00805D87" w:rsidRPr="00C14BF2">
        <w:fldChar w:fldCharType="separate"/>
      </w:r>
      <w:r w:rsidR="007A50C6" w:rsidRPr="00C14BF2">
        <w:rPr>
          <w:szCs w:val="24"/>
        </w:rPr>
        <w:t>3.4.1.3</w:t>
      </w:r>
      <w:r w:rsidR="00805D87" w:rsidRPr="00C14BF2">
        <w:fldChar w:fldCharType="end"/>
      </w:r>
      <w:r w:rsidRPr="00C14BF2">
        <w:rPr>
          <w:szCs w:val="24"/>
        </w:rPr>
        <w:t>).</w:t>
      </w:r>
    </w:p>
    <w:p w:rsidR="00F64A8B" w:rsidRPr="00C14BF2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C14BF2">
        <w:rPr>
          <w:rFonts w:eastAsia="Calibri"/>
          <w:szCs w:val="24"/>
          <w:lang w:eastAsia="en-US"/>
        </w:rPr>
        <w:t>Реквизиты</w:t>
      </w:r>
      <w:r w:rsidRPr="00C14BF2">
        <w:rPr>
          <w:szCs w:val="24"/>
        </w:rPr>
        <w:t xml:space="preserve"> </w:t>
      </w:r>
      <w:r w:rsidR="00E63FB1" w:rsidRPr="00C14BF2">
        <w:rPr>
          <w:szCs w:val="24"/>
        </w:rPr>
        <w:t xml:space="preserve">Организатора </w:t>
      </w:r>
      <w:r w:rsidRPr="00C14BF2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C14BF2">
        <w:rPr>
          <w:szCs w:val="24"/>
        </w:rPr>
        <w:t xml:space="preserve">Запросе предложений </w:t>
      </w:r>
      <w:r w:rsidRPr="00C14BF2">
        <w:rPr>
          <w:szCs w:val="24"/>
        </w:rPr>
        <w:t>и подачей Заявки:</w:t>
      </w:r>
      <w:bookmarkEnd w:id="597"/>
    </w:p>
    <w:p w:rsidR="00F64A8B" w:rsidRPr="00C14BF2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C14BF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C14BF2" w:rsidRDefault="00F64A8B" w:rsidP="007A50C6">
      <w:pPr>
        <w:pStyle w:val="aff6"/>
        <w:numPr>
          <w:ilvl w:val="0"/>
          <w:numId w:val="86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14BF2">
        <w:rPr>
          <w:sz w:val="24"/>
          <w:szCs w:val="24"/>
        </w:rPr>
        <w:t>ИНН/КПП: 6901067107/997450001</w:t>
      </w:r>
    </w:p>
    <w:p w:rsidR="00F64A8B" w:rsidRPr="00C14BF2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14BF2">
        <w:rPr>
          <w:sz w:val="24"/>
          <w:szCs w:val="24"/>
        </w:rPr>
        <w:t>р/с: 40702810000000019885 в ПАО РОСБАНК</w:t>
      </w:r>
    </w:p>
    <w:p w:rsidR="00F64A8B" w:rsidRPr="00C14BF2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14BF2">
        <w:rPr>
          <w:sz w:val="24"/>
          <w:szCs w:val="24"/>
        </w:rPr>
        <w:t>БИК: 044525256</w:t>
      </w:r>
    </w:p>
    <w:p w:rsidR="00F64A8B" w:rsidRPr="00C14BF2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14BF2">
        <w:rPr>
          <w:sz w:val="24"/>
          <w:szCs w:val="24"/>
        </w:rPr>
        <w:t>к/с: 30101810000000000256</w:t>
      </w:r>
    </w:p>
    <w:p w:rsidR="00F64A8B" w:rsidRPr="001E3137" w:rsidRDefault="00F64A8B" w:rsidP="007A50C6">
      <w:pPr>
        <w:pStyle w:val="Times120"/>
        <w:numPr>
          <w:ilvl w:val="5"/>
          <w:numId w:val="90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14BF2">
        <w:rPr>
          <w:rFonts w:eastAsia="Calibri"/>
          <w:szCs w:val="24"/>
          <w:lang w:eastAsia="en-US"/>
        </w:rPr>
        <w:t>Предоставленное</w:t>
      </w:r>
      <w:r w:rsidRPr="00C14BF2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C14BF2">
        <w:rPr>
          <w:szCs w:val="24"/>
        </w:rPr>
        <w:t xml:space="preserve">Запросе предложений </w:t>
      </w:r>
      <w:r w:rsidRPr="00C14BF2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C14BF2">
        <w:rPr>
          <w:szCs w:val="24"/>
        </w:rPr>
        <w:t>Организатора</w:t>
      </w:r>
      <w:r w:rsidRPr="00C14BF2">
        <w:rPr>
          <w:szCs w:val="24"/>
        </w:rPr>
        <w:t xml:space="preserve">, возвращается </w:t>
      </w:r>
      <w:r w:rsidR="00E63FB1" w:rsidRPr="00C14BF2">
        <w:rPr>
          <w:szCs w:val="24"/>
        </w:rPr>
        <w:t xml:space="preserve">Организатором </w:t>
      </w:r>
      <w:r w:rsidRPr="00C14BF2">
        <w:rPr>
          <w:szCs w:val="24"/>
        </w:rPr>
        <w:t>Участнику путем перечисления денежных средств на счет, реквизиты которого</w:t>
      </w:r>
      <w:r w:rsidRPr="001E3137">
        <w:rPr>
          <w:szCs w:val="24"/>
        </w:rPr>
        <w:t xml:space="preserve"> указаны в Заявке Участника, в следующих случаях и в следующие сроки: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7A50C6">
      <w:pPr>
        <w:pStyle w:val="a1"/>
        <w:numPr>
          <w:ilvl w:val="0"/>
          <w:numId w:val="91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C14BF2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C14BF2">
        <w:rPr>
          <w:bCs w:val="0"/>
          <w:sz w:val="24"/>
          <w:szCs w:val="24"/>
        </w:rPr>
        <w:t>не допускается.</w:t>
      </w:r>
    </w:p>
    <w:p w:rsidR="00717F60" w:rsidRPr="00C14BF2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C14BF2">
        <w:rPr>
          <w:bCs w:val="0"/>
          <w:sz w:val="24"/>
          <w:szCs w:val="24"/>
        </w:rPr>
        <w:t>Заявк</w:t>
      </w:r>
      <w:r w:rsidR="00717F60" w:rsidRPr="00C14BF2">
        <w:rPr>
          <w:bCs w:val="0"/>
          <w:sz w:val="24"/>
          <w:szCs w:val="24"/>
        </w:rPr>
        <w:t xml:space="preserve">и на ЭТП могут быть поданы до </w:t>
      </w:r>
      <w:r w:rsidR="002B5044" w:rsidRPr="00C14BF2">
        <w:rPr>
          <w:b/>
          <w:bCs w:val="0"/>
          <w:sz w:val="24"/>
          <w:szCs w:val="24"/>
        </w:rPr>
        <w:t xml:space="preserve">12 часов 00 минут </w:t>
      </w:r>
      <w:r w:rsidR="00C14BF2" w:rsidRPr="00C14BF2">
        <w:rPr>
          <w:b/>
          <w:bCs w:val="0"/>
          <w:sz w:val="24"/>
          <w:szCs w:val="24"/>
        </w:rPr>
        <w:t>18</w:t>
      </w:r>
      <w:r w:rsidR="002B5044" w:rsidRPr="00C14BF2">
        <w:rPr>
          <w:b/>
          <w:bCs w:val="0"/>
          <w:sz w:val="24"/>
          <w:szCs w:val="24"/>
        </w:rPr>
        <w:t xml:space="preserve"> </w:t>
      </w:r>
      <w:r w:rsidR="00C14BF2" w:rsidRPr="00C14BF2">
        <w:rPr>
          <w:b/>
          <w:bCs w:val="0"/>
          <w:sz w:val="24"/>
          <w:szCs w:val="24"/>
        </w:rPr>
        <w:t>апреля</w:t>
      </w:r>
      <w:r w:rsidR="002B5044" w:rsidRPr="00C14BF2">
        <w:rPr>
          <w:b/>
          <w:bCs w:val="0"/>
          <w:sz w:val="24"/>
          <w:szCs w:val="24"/>
        </w:rPr>
        <w:t xml:space="preserve"> </w:t>
      </w:r>
      <w:r w:rsidR="00176133" w:rsidRPr="00C14BF2">
        <w:rPr>
          <w:b/>
          <w:bCs w:val="0"/>
          <w:sz w:val="24"/>
          <w:szCs w:val="24"/>
        </w:rPr>
        <w:t>2018</w:t>
      </w:r>
      <w:r w:rsidR="002B5044" w:rsidRPr="00C14BF2">
        <w:rPr>
          <w:b/>
          <w:bCs w:val="0"/>
          <w:sz w:val="24"/>
          <w:szCs w:val="24"/>
        </w:rPr>
        <w:t xml:space="preserve"> года</w:t>
      </w:r>
      <w:r w:rsidR="00BB27D7" w:rsidRPr="00C14BF2">
        <w:rPr>
          <w:b/>
          <w:bCs w:val="0"/>
          <w:sz w:val="24"/>
          <w:szCs w:val="24"/>
        </w:rPr>
        <w:t xml:space="preserve">, </w:t>
      </w:r>
      <w:r w:rsidR="00BB27D7" w:rsidRPr="00C14BF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14BF2">
        <w:rPr>
          <w:bCs w:val="0"/>
          <w:spacing w:val="-2"/>
          <w:sz w:val="24"/>
          <w:szCs w:val="24"/>
        </w:rPr>
        <w:t>(под</w:t>
      </w:r>
      <w:r w:rsidR="00BB27D7" w:rsidRPr="00C14BF2">
        <w:rPr>
          <w:bCs w:val="0"/>
          <w:sz w:val="24"/>
          <w:szCs w:val="24"/>
        </w:rPr>
        <w:t xml:space="preserve">раздел </w:t>
      </w:r>
      <w:r w:rsidR="007F30BA" w:rsidRPr="00C14BF2">
        <w:rPr>
          <w:bCs w:val="0"/>
          <w:sz w:val="24"/>
          <w:szCs w:val="24"/>
        </w:rPr>
        <w:fldChar w:fldCharType="begin"/>
      </w:r>
      <w:r w:rsidR="00BB27D7" w:rsidRPr="00C14BF2">
        <w:rPr>
          <w:bCs w:val="0"/>
          <w:sz w:val="24"/>
          <w:szCs w:val="24"/>
        </w:rPr>
        <w:instrText xml:space="preserve"> REF _Ref55336310 \r \h </w:instrText>
      </w:r>
      <w:r w:rsidR="007F30BA" w:rsidRPr="00C14BF2">
        <w:rPr>
          <w:bCs w:val="0"/>
          <w:sz w:val="24"/>
          <w:szCs w:val="24"/>
        </w:rPr>
      </w:r>
      <w:r w:rsidR="00C14BF2">
        <w:rPr>
          <w:bCs w:val="0"/>
          <w:sz w:val="24"/>
          <w:szCs w:val="24"/>
        </w:rPr>
        <w:instrText xml:space="preserve"> \* MERGEFORMAT </w:instrText>
      </w:r>
      <w:r w:rsidR="007F30BA" w:rsidRPr="00C14BF2">
        <w:rPr>
          <w:bCs w:val="0"/>
          <w:sz w:val="24"/>
          <w:szCs w:val="24"/>
        </w:rPr>
        <w:fldChar w:fldCharType="separate"/>
      </w:r>
      <w:r w:rsidR="007A50C6" w:rsidRPr="00C14BF2">
        <w:rPr>
          <w:bCs w:val="0"/>
          <w:sz w:val="24"/>
          <w:szCs w:val="24"/>
        </w:rPr>
        <w:t>5.1</w:t>
      </w:r>
      <w:r w:rsidR="007F30BA" w:rsidRPr="00C14BF2">
        <w:rPr>
          <w:bCs w:val="0"/>
          <w:sz w:val="24"/>
          <w:szCs w:val="24"/>
        </w:rPr>
        <w:fldChar w:fldCharType="end"/>
      </w:r>
      <w:r w:rsidR="00BB27D7" w:rsidRPr="00C14BF2">
        <w:rPr>
          <w:bCs w:val="0"/>
          <w:sz w:val="24"/>
          <w:szCs w:val="24"/>
          <w:lang w:eastAsia="ru-RU"/>
        </w:rPr>
        <w:t>)</w:t>
      </w:r>
      <w:r w:rsidR="00BB27D7" w:rsidRPr="00C14BF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14BF2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), в случае, если в качестве обеспечения исполнения обязательств, связанных с участием в Запросе предложений и </w:t>
      </w:r>
      <w:r w:rsidR="00CE4D51" w:rsidRPr="001E3137">
        <w:rPr>
          <w:sz w:val="24"/>
          <w:szCs w:val="24"/>
        </w:rPr>
        <w:lastRenderedPageBreak/>
        <w:t>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услуг для </w:t>
      </w:r>
      <w:r w:rsidR="00E87CB8" w:rsidRPr="00E87CB8">
        <w:rPr>
          <w:rFonts w:eastAsia="Arial Unicode MS"/>
          <w:sz w:val="24"/>
          <w:szCs w:val="24"/>
        </w:rPr>
        <w:lastRenderedPageBreak/>
        <w:t>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lastRenderedPageBreak/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C14BF2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</w:t>
      </w:r>
      <w:r w:rsidR="00E63FB1" w:rsidRPr="00C14BF2">
        <w:rPr>
          <w:sz w:val="24"/>
          <w:szCs w:val="24"/>
        </w:rPr>
        <w:t>Организатора</w:t>
      </w:r>
      <w:r w:rsidR="00D275BB" w:rsidRPr="00C14BF2">
        <w:rPr>
          <w:sz w:val="24"/>
          <w:szCs w:val="24"/>
        </w:rPr>
        <w:t xml:space="preserve">. Порядок проведения оценочной стадии, </w:t>
      </w:r>
      <w:r w:rsidRPr="00C14BF2">
        <w:rPr>
          <w:sz w:val="24"/>
          <w:szCs w:val="24"/>
        </w:rPr>
        <w:t>критери</w:t>
      </w:r>
      <w:r w:rsidR="00D275BB" w:rsidRPr="00C14BF2">
        <w:rPr>
          <w:sz w:val="24"/>
          <w:szCs w:val="24"/>
        </w:rPr>
        <w:t>и</w:t>
      </w:r>
      <w:r w:rsidRPr="00C14BF2">
        <w:rPr>
          <w:sz w:val="24"/>
          <w:szCs w:val="24"/>
        </w:rPr>
        <w:t xml:space="preserve"> и их весов</w:t>
      </w:r>
      <w:r w:rsidR="00D275BB" w:rsidRPr="00C14BF2">
        <w:rPr>
          <w:sz w:val="24"/>
          <w:szCs w:val="24"/>
        </w:rPr>
        <w:t>ые</w:t>
      </w:r>
      <w:r w:rsidRPr="00C14BF2">
        <w:rPr>
          <w:sz w:val="24"/>
          <w:szCs w:val="24"/>
        </w:rPr>
        <w:t xml:space="preserve"> коэффициент</w:t>
      </w:r>
      <w:r w:rsidR="00D275BB" w:rsidRPr="00C14BF2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14BF2">
        <w:rPr>
          <w:sz w:val="24"/>
          <w:szCs w:val="24"/>
        </w:rPr>
        <w:t xml:space="preserve">Закупочная комиссия ранжирует </w:t>
      </w:r>
      <w:r w:rsidR="004B5EB3" w:rsidRPr="00C14BF2">
        <w:rPr>
          <w:sz w:val="24"/>
          <w:szCs w:val="24"/>
        </w:rPr>
        <w:t>Заявк</w:t>
      </w:r>
      <w:r w:rsidRPr="00C14BF2">
        <w:rPr>
          <w:sz w:val="24"/>
          <w:szCs w:val="24"/>
        </w:rPr>
        <w:t xml:space="preserve">и </w:t>
      </w:r>
      <w:r w:rsidR="009C744E" w:rsidRPr="00C14BF2">
        <w:rPr>
          <w:sz w:val="24"/>
          <w:szCs w:val="24"/>
        </w:rPr>
        <w:t>Участник</w:t>
      </w:r>
      <w:r w:rsidRPr="00C14BF2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C14BF2">
        <w:rPr>
          <w:sz w:val="24"/>
          <w:szCs w:val="24"/>
        </w:rPr>
        <w:t>Участник</w:t>
      </w:r>
      <w:r w:rsidRPr="00C14BF2">
        <w:rPr>
          <w:sz w:val="24"/>
          <w:szCs w:val="24"/>
        </w:rPr>
        <w:t xml:space="preserve">ами. </w:t>
      </w:r>
      <w:r w:rsidR="00854CC7" w:rsidRPr="00C14BF2">
        <w:rPr>
          <w:sz w:val="24"/>
          <w:szCs w:val="24"/>
        </w:rPr>
        <w:t>Предоставление приоритета при закупке услуг, оказываемых российскими лицами, осуществляется на условиях, указанных в разделе</w:t>
      </w:r>
      <w:r w:rsidR="00854CC7" w:rsidRPr="00751A4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lastRenderedPageBreak/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7A50C6" w:rsidRPr="007A50C6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7A50C6" w:rsidRPr="007A50C6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7A50C6" w:rsidRPr="007A50C6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</w:t>
      </w:r>
      <w:r w:rsidRPr="00751A4B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C14BF2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</w:t>
      </w:r>
      <w:r w:rsidRPr="00C14BF2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C14BF2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C14BF2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4BF2">
        <w:rPr>
          <w:rFonts w:ascii="Times New Roman" w:hAnsi="Times New Roman" w:cs="Times New Roman"/>
          <w:sz w:val="24"/>
          <w:szCs w:val="24"/>
        </w:rPr>
        <w:t>а) закупка признана несостоявшейся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7A50C6" w:rsidRPr="007A50C6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</w:t>
      </w:r>
      <w:r w:rsidRPr="00751A4B">
        <w:rPr>
          <w:sz w:val="24"/>
          <w:szCs w:val="24"/>
        </w:rPr>
        <w:lastRenderedPageBreak/>
        <w:t xml:space="preserve">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7A50C6" w:rsidRPr="007A50C6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7A50C6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7A50C6" w:rsidRPr="007A50C6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7A50C6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7A50C6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7A50C6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</w:t>
      </w:r>
      <w:r w:rsidRPr="007A50C6">
        <w:rPr>
          <w:bCs w:val="0"/>
          <w:sz w:val="24"/>
          <w:szCs w:val="24"/>
        </w:rPr>
        <w:t>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7A50C6">
        <w:rPr>
          <w:bCs w:val="0"/>
          <w:sz w:val="24"/>
          <w:szCs w:val="24"/>
        </w:rPr>
        <w:t>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A50C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A50C6">
        <w:rPr>
          <w:color w:val="000000"/>
          <w:sz w:val="24"/>
          <w:szCs w:val="24"/>
          <w:lang w:eastAsia="x-none"/>
        </w:rPr>
        <w:t xml:space="preserve">(Протоколе) </w:t>
      </w:r>
      <w:r w:rsidRPr="007A50C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7A50C6" w:rsidRPr="007A50C6" w:rsidRDefault="007A50C6" w:rsidP="007A50C6">
      <w:pPr>
        <w:widowControl w:val="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7A50C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7A50C6">
        <w:rPr>
          <w:bCs w:val="0"/>
          <w:sz w:val="24"/>
          <w:szCs w:val="24"/>
        </w:rPr>
        <w:t xml:space="preserve">Победителя </w:t>
      </w:r>
      <w:r w:rsidRPr="007A50C6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7A50C6">
        <w:rPr>
          <w:bCs w:val="0"/>
          <w:sz w:val="24"/>
          <w:szCs w:val="24"/>
        </w:rPr>
        <w:t>Победителя</w:t>
      </w:r>
      <w:r w:rsidRPr="007A50C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7A50C6">
        <w:rPr>
          <w:bCs w:val="0"/>
          <w:sz w:val="24"/>
          <w:szCs w:val="24"/>
        </w:rPr>
        <w:t>Победителя</w:t>
      </w:r>
      <w:r w:rsidRPr="007A50C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7A50C6" w:rsidRPr="007A50C6" w:rsidRDefault="007A50C6" w:rsidP="007A50C6">
      <w:pPr>
        <w:widowControl w:val="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7A50C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7A50C6">
        <w:rPr>
          <w:bCs w:val="0"/>
          <w:sz w:val="24"/>
          <w:szCs w:val="24"/>
        </w:rPr>
        <w:t>Победителя</w:t>
      </w:r>
      <w:r w:rsidRPr="007A50C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A50C6" w:rsidRPr="007A50C6" w:rsidRDefault="007A50C6" w:rsidP="007A50C6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7A50C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7A50C6">
        <w:rPr>
          <w:bCs w:val="0"/>
          <w:sz w:val="24"/>
          <w:szCs w:val="24"/>
        </w:rPr>
        <w:t>Победителя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7A50C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A50C6">
        <w:rPr>
          <w:rStyle w:val="adskobk"/>
          <w:sz w:val="24"/>
          <w:szCs w:val="24"/>
        </w:rPr>
        <w:t>д</w:t>
      </w:r>
      <w:r w:rsidR="00123C70" w:rsidRPr="007A50C6">
        <w:rPr>
          <w:rStyle w:val="adskobk"/>
          <w:sz w:val="24"/>
          <w:szCs w:val="24"/>
        </w:rPr>
        <w:t>оговор</w:t>
      </w:r>
      <w:r w:rsidRPr="007A50C6">
        <w:rPr>
          <w:rStyle w:val="adskobk"/>
          <w:sz w:val="24"/>
          <w:szCs w:val="24"/>
        </w:rPr>
        <w:t>ных переговоров</w:t>
      </w:r>
      <w:r w:rsidR="00E60F8E" w:rsidRPr="007A50C6">
        <w:rPr>
          <w:rStyle w:val="adskobk"/>
          <w:sz w:val="24"/>
          <w:szCs w:val="24"/>
        </w:rPr>
        <w:t>,</w:t>
      </w:r>
      <w:r w:rsidR="00E60F8E" w:rsidRPr="007A50C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lastRenderedPageBreak/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3.12.5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3.12.7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7A50C6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</w:t>
      </w:r>
      <w:r w:rsidRPr="00EB7BE2">
        <w:rPr>
          <w:sz w:val="24"/>
          <w:szCs w:val="24"/>
        </w:rPr>
        <w:lastRenderedPageBreak/>
        <w:t xml:space="preserve"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7A50C6" w:rsidRPr="007A50C6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7A50C6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3.12.8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7A50C6" w:rsidRPr="007A50C6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Лоту </w:t>
      </w:r>
      <w:r w:rsidR="00A154B7" w:rsidRPr="00C14BF2">
        <w:rPr>
          <w:b w:val="0"/>
          <w:szCs w:val="24"/>
        </w:rPr>
        <w:t xml:space="preserve">№1 (подраздел </w:t>
      </w:r>
      <w:r w:rsidR="007F30BA" w:rsidRPr="00C14BF2">
        <w:rPr>
          <w:b w:val="0"/>
          <w:szCs w:val="24"/>
        </w:rPr>
        <w:fldChar w:fldCharType="begin"/>
      </w:r>
      <w:r w:rsidR="00A154B7" w:rsidRPr="00C14BF2">
        <w:rPr>
          <w:b w:val="0"/>
          <w:szCs w:val="24"/>
        </w:rPr>
        <w:instrText xml:space="preserve"> REF _Ref440275279 \r \h </w:instrText>
      </w:r>
      <w:r w:rsidR="007F30BA" w:rsidRPr="00C14BF2">
        <w:rPr>
          <w:b w:val="0"/>
          <w:szCs w:val="24"/>
        </w:rPr>
      </w:r>
      <w:r w:rsidR="00C14BF2">
        <w:rPr>
          <w:b w:val="0"/>
          <w:szCs w:val="24"/>
        </w:rPr>
        <w:instrText xml:space="preserve"> \* MERGEFORMAT </w:instrText>
      </w:r>
      <w:r w:rsidR="007F30BA" w:rsidRPr="00C14BF2">
        <w:rPr>
          <w:b w:val="0"/>
          <w:szCs w:val="24"/>
        </w:rPr>
        <w:fldChar w:fldCharType="separate"/>
      </w:r>
      <w:r w:rsidR="007A50C6" w:rsidRPr="00C14BF2">
        <w:rPr>
          <w:b w:val="0"/>
          <w:szCs w:val="24"/>
        </w:rPr>
        <w:t>1.1.4</w:t>
      </w:r>
      <w:r w:rsidR="007F30BA" w:rsidRPr="00C14BF2">
        <w:rPr>
          <w:b w:val="0"/>
          <w:szCs w:val="24"/>
        </w:rPr>
        <w:fldChar w:fldCharType="end"/>
      </w:r>
      <w:r w:rsidR="00A154B7" w:rsidRPr="00C14BF2">
        <w:rPr>
          <w:b w:val="0"/>
          <w:szCs w:val="24"/>
        </w:rPr>
        <w:t>)</w:t>
      </w:r>
      <w:r w:rsidRPr="00C14BF2">
        <w:rPr>
          <w:b w:val="0"/>
          <w:szCs w:val="24"/>
        </w:rPr>
        <w:t xml:space="preserve"> изложен</w:t>
      </w:r>
      <w:r w:rsidR="00F463E8" w:rsidRPr="00C14BF2">
        <w:rPr>
          <w:b w:val="0"/>
          <w:szCs w:val="24"/>
        </w:rPr>
        <w:t>о(</w:t>
      </w:r>
      <w:r w:rsidRPr="00C14BF2">
        <w:rPr>
          <w:b w:val="0"/>
          <w:szCs w:val="24"/>
        </w:rPr>
        <w:t>ы</w:t>
      </w:r>
      <w:r w:rsidR="00F463E8" w:rsidRPr="00C14BF2">
        <w:rPr>
          <w:b w:val="0"/>
          <w:szCs w:val="24"/>
        </w:rPr>
        <w:t>)</w:t>
      </w:r>
      <w:r w:rsidRPr="00C14BF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14BF2">
        <w:rPr>
          <w:b w:val="0"/>
          <w:szCs w:val="24"/>
        </w:rPr>
        <w:t>Участник</w:t>
      </w:r>
      <w:r w:rsidRPr="00C14BF2">
        <w:rPr>
          <w:b w:val="0"/>
          <w:szCs w:val="24"/>
        </w:rPr>
        <w:t>ам вместе с ней в качестве от</w:t>
      </w:r>
      <w:r w:rsidRPr="003803A7">
        <w:rPr>
          <w:b w:val="0"/>
          <w:szCs w:val="24"/>
        </w:rPr>
        <w:t>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 w:rsidR="00E63FB1" w:rsidRPr="00382A07">
        <w:rPr>
          <w:sz w:val="24"/>
          <w:szCs w:val="24"/>
          <w:shd w:val="clear" w:color="auto" w:fill="FFFF99"/>
        </w:rPr>
        <w:t>ПАО «МРСК Центра</w:t>
      </w:r>
      <w:r w:rsidR="00E63FB1">
        <w:rPr>
          <w:sz w:val="24"/>
          <w:szCs w:val="24"/>
          <w:shd w:val="clear" w:color="auto" w:fill="FFFF99"/>
        </w:rPr>
        <w:t xml:space="preserve"> и Приволжья</w:t>
      </w:r>
      <w:r w:rsidR="00E63FB1" w:rsidRPr="00382A07">
        <w:rPr>
          <w:sz w:val="24"/>
          <w:szCs w:val="24"/>
          <w:shd w:val="clear" w:color="auto" w:fill="FFFF99"/>
        </w:rPr>
        <w:t>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E63FB1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E63FB1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1"/>
              <w:numPr>
                <w:ilvl w:val="0"/>
                <w:numId w:val="84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>Филиал ПАО «МРСК Центра и Приволжья» «</w:t>
            </w:r>
            <w:r w:rsidRPr="00340013">
              <w:rPr>
                <w:bCs w:val="0"/>
                <w:i/>
              </w:rPr>
              <w:t xml:space="preserve">____ </w:t>
            </w:r>
            <w:r w:rsidRPr="00340013">
              <w:rPr>
                <w:bCs w:val="0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2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7A50C6">
            <w:pPr>
              <w:pStyle w:val="aff0"/>
              <w:numPr>
                <w:ilvl w:val="0"/>
                <w:numId w:val="84"/>
              </w:numPr>
              <w:spacing w:before="0" w:after="0"/>
              <w:rPr>
                <w:color w:val="000000"/>
                <w:szCs w:val="24"/>
              </w:rPr>
            </w:pPr>
            <w:r w:rsidRPr="00340013">
              <w:rPr>
                <w:sz w:val="24"/>
                <w:szCs w:val="24"/>
              </w:rPr>
              <w:t xml:space="preserve">Филиал ПАО «МРСК Центра и Приволжья» </w:t>
            </w:r>
            <w:r w:rsidRPr="00340013">
              <w:rPr>
                <w:i/>
                <w:sz w:val="24"/>
                <w:szCs w:val="24"/>
              </w:rPr>
              <w:t xml:space="preserve">____ </w:t>
            </w:r>
            <w:r w:rsidRPr="00340013">
              <w:rPr>
                <w:sz w:val="24"/>
                <w:szCs w:val="24"/>
              </w:rPr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7A50C6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340013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szCs w:val="24"/>
              </w:rPr>
              <w:t xml:space="preserve">по филиалу </w:t>
            </w:r>
            <w:r w:rsidR="00340013" w:rsidRPr="00340013">
              <w:rPr>
                <w:bCs w:val="0"/>
                <w:szCs w:val="24"/>
              </w:rPr>
              <w:t>ПАО «МРСК Центра и Приволжья»</w:t>
            </w:r>
            <w:r w:rsidR="00340013" w:rsidRPr="00340013">
              <w:rPr>
                <w:szCs w:val="24"/>
              </w:rPr>
              <w:t xml:space="preserve"> «</w:t>
            </w:r>
            <w:r w:rsidR="00340013" w:rsidRPr="00340013">
              <w:rPr>
                <w:rStyle w:val="aa"/>
                <w:szCs w:val="24"/>
              </w:rPr>
              <w:t xml:space="preserve">____ </w:t>
            </w:r>
            <w:r w:rsidR="00340013" w:rsidRPr="00340013">
              <w:rPr>
                <w:szCs w:val="24"/>
              </w:rPr>
              <w:t xml:space="preserve">энерго»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7A50C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Филиал ПАО «МРСК Центра</w:t>
            </w:r>
            <w:r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7A50C6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A50C6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7A50C6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7A50C6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7A50C6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7A50C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7A50C6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5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6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7A50C6" w:rsidRPr="007A50C6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67518C" w:rsidRDefault="0067518C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67518C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67518C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7A50C6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7A50C6" w:rsidRPr="007A50C6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7A50C6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7A50C6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7A50C6">
      <w:pPr>
        <w:pStyle w:val="aff6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A50C6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4A9" w:rsidRDefault="008334A9">
      <w:pPr>
        <w:spacing w:line="240" w:lineRule="auto"/>
      </w:pPr>
      <w:r>
        <w:separator/>
      </w:r>
    </w:p>
  </w:endnote>
  <w:endnote w:type="continuationSeparator" w:id="0">
    <w:p w:rsidR="008334A9" w:rsidRDefault="008334A9">
      <w:pPr>
        <w:spacing w:line="240" w:lineRule="auto"/>
      </w:pPr>
      <w:r>
        <w:continuationSeparator/>
      </w:r>
    </w:p>
  </w:endnote>
  <w:endnote w:id="1">
    <w:p w:rsidR="004D2263" w:rsidRPr="004D25B8" w:rsidRDefault="004D226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altName w:val="Arial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D2263" w:rsidRDefault="004D226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Pr="00FA0376" w:rsidRDefault="004D226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14BF2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4D2263" w:rsidRPr="00EE0539" w:rsidRDefault="004D226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C14BF2" w:rsidRPr="00C14BF2">
      <w:rPr>
        <w:iCs/>
        <w:sz w:val="18"/>
        <w:szCs w:val="18"/>
        <w:lang w:eastAsia="ru-RU"/>
      </w:rPr>
      <w:t xml:space="preserve">Договора </w:t>
    </w:r>
    <w:r w:rsidR="00C14BF2" w:rsidRPr="00C14BF2">
      <w:rPr>
        <w:sz w:val="18"/>
        <w:szCs w:val="18"/>
      </w:rPr>
      <w:t xml:space="preserve">на оказание </w:t>
    </w:r>
    <w:r w:rsidR="00C14BF2" w:rsidRPr="00C14BF2">
      <w:rPr>
        <w:iCs/>
        <w:sz w:val="18"/>
        <w:szCs w:val="18"/>
        <w:lang w:eastAsia="ru-RU"/>
      </w:rPr>
      <w:t>услуг по разработке корпоративного сайта</w:t>
    </w:r>
    <w:r w:rsidR="00C14BF2" w:rsidRPr="00C14BF2">
      <w:rPr>
        <w:sz w:val="18"/>
        <w:szCs w:val="18"/>
      </w:rPr>
      <w:t xml:space="preserve">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4A9" w:rsidRDefault="008334A9">
      <w:pPr>
        <w:spacing w:line="240" w:lineRule="auto"/>
      </w:pPr>
      <w:r>
        <w:separator/>
      </w:r>
    </w:p>
  </w:footnote>
  <w:footnote w:type="continuationSeparator" w:id="0">
    <w:p w:rsidR="008334A9" w:rsidRDefault="008334A9">
      <w:pPr>
        <w:spacing w:line="240" w:lineRule="auto"/>
      </w:pPr>
      <w:r>
        <w:continuationSeparator/>
      </w:r>
    </w:p>
  </w:footnote>
  <w:footnote w:id="1">
    <w:p w:rsidR="004D2263" w:rsidRPr="00B36685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D2263" w:rsidRDefault="004D226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D2263" w:rsidRDefault="004D226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D2263" w:rsidRPr="00F83889" w:rsidRDefault="004D226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D2263" w:rsidRDefault="004D226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Pr="00930031" w:rsidRDefault="004D226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63" w:rsidRDefault="004D22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7"/>
  </w:num>
  <w:num w:numId="52">
    <w:abstractNumId w:val="81"/>
  </w:num>
  <w:num w:numId="53">
    <w:abstractNumId w:val="134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19"/>
  </w:num>
  <w:num w:numId="61">
    <w:abstractNumId w:val="74"/>
  </w:num>
  <w:num w:numId="62">
    <w:abstractNumId w:val="94"/>
  </w:num>
  <w:num w:numId="63">
    <w:abstractNumId w:val="75"/>
  </w:num>
  <w:num w:numId="64">
    <w:abstractNumId w:val="143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8"/>
    <w:lvlOverride w:ilvl="0">
      <w:startOverride w:val="1"/>
    </w:lvlOverride>
  </w:num>
  <w:num w:numId="67">
    <w:abstractNumId w:val="78"/>
  </w:num>
  <w:num w:numId="68">
    <w:abstractNumId w:val="145"/>
  </w:num>
  <w:num w:numId="69">
    <w:abstractNumId w:val="87"/>
  </w:num>
  <w:num w:numId="70">
    <w:abstractNumId w:val="116"/>
  </w:num>
  <w:num w:numId="71">
    <w:abstractNumId w:val="100"/>
  </w:num>
  <w:num w:numId="72">
    <w:abstractNumId w:val="118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0"/>
  </w:num>
  <w:num w:numId="75">
    <w:abstractNumId w:val="144"/>
  </w:num>
  <w:num w:numId="76">
    <w:abstractNumId w:val="91"/>
  </w:num>
  <w:num w:numId="77">
    <w:abstractNumId w:val="117"/>
  </w:num>
  <w:num w:numId="78">
    <w:abstractNumId w:val="89"/>
  </w:num>
  <w:num w:numId="79">
    <w:abstractNumId w:val="140"/>
  </w:num>
  <w:num w:numId="80">
    <w:abstractNumId w:val="13"/>
  </w:num>
  <w:num w:numId="81">
    <w:abstractNumId w:val="20"/>
  </w:num>
  <w:num w:numId="82">
    <w:abstractNumId w:val="70"/>
  </w:num>
  <w:num w:numId="83">
    <w:abstractNumId w:val="124"/>
  </w:num>
  <w:num w:numId="84">
    <w:abstractNumId w:val="93"/>
  </w:num>
  <w:num w:numId="85">
    <w:abstractNumId w:val="112"/>
  </w:num>
  <w:num w:numId="86">
    <w:abstractNumId w:val="121"/>
  </w:num>
  <w:num w:numId="87">
    <w:abstractNumId w:val="125"/>
  </w:num>
  <w:num w:numId="88">
    <w:abstractNumId w:val="95"/>
  </w:num>
  <w:num w:numId="89">
    <w:abstractNumId w:val="109"/>
  </w:num>
  <w:num w:numId="90">
    <w:abstractNumId w:val="110"/>
  </w:num>
  <w:num w:numId="91">
    <w:abstractNumId w:val="127"/>
  </w:num>
  <w:num w:numId="92">
    <w:abstractNumId w:val="146"/>
  </w:num>
  <w:num w:numId="93">
    <w:abstractNumId w:val="107"/>
  </w:num>
  <w:num w:numId="94">
    <w:abstractNumId w:val="137"/>
  </w:num>
  <w:num w:numId="95">
    <w:abstractNumId w:val="92"/>
  </w:num>
  <w:num w:numId="96">
    <w:abstractNumId w:val="141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34A9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14BF2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Stotskaya.EY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C535-D3E5-4C8F-BE88-A2260158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94</Pages>
  <Words>29849</Words>
  <Characters>170145</Characters>
  <Application>Microsoft Office Word</Application>
  <DocSecurity>0</DocSecurity>
  <Lines>1417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199595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151</cp:revision>
  <cp:lastPrinted>2015-12-29T14:27:00Z</cp:lastPrinted>
  <dcterms:created xsi:type="dcterms:W3CDTF">2016-01-13T12:36:00Z</dcterms:created>
  <dcterms:modified xsi:type="dcterms:W3CDTF">2018-04-02T11:33:00Z</dcterms:modified>
</cp:coreProperties>
</file>